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CC8B5" w14:textId="77777777" w:rsidR="008C2DAE" w:rsidRPr="00037365" w:rsidRDefault="008C2DAE" w:rsidP="008C2DA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37365">
        <w:rPr>
          <w:rFonts w:asciiTheme="majorBidi" w:hAnsiTheme="majorBidi" w:cstheme="majorBidi"/>
          <w:b/>
          <w:sz w:val="28"/>
          <w:szCs w:val="28"/>
        </w:rPr>
        <w:t>Philadelphia University</w:t>
      </w:r>
    </w:p>
    <w:p w14:paraId="69DCAA6F" w14:textId="70DDBE2A" w:rsidR="008C2DAE" w:rsidRPr="00037365" w:rsidRDefault="008C2DAE" w:rsidP="008C2DAE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37365">
        <w:rPr>
          <w:rFonts w:asciiTheme="majorBidi" w:hAnsiTheme="majorBidi" w:cstheme="majorBidi"/>
          <w:b/>
          <w:sz w:val="28"/>
          <w:szCs w:val="28"/>
        </w:rPr>
        <w:t>Faculty of Nursing (Growth &amp; Development)</w:t>
      </w:r>
    </w:p>
    <w:p w14:paraId="518346B4" w14:textId="77777777" w:rsidR="008C2DAE" w:rsidRPr="00037365" w:rsidRDefault="008C2DAE" w:rsidP="008C2DAE">
      <w:pPr>
        <w:rPr>
          <w:rFonts w:asciiTheme="majorBidi" w:hAnsiTheme="majorBidi" w:cstheme="majorBidi"/>
          <w:b/>
          <w:sz w:val="28"/>
          <w:szCs w:val="28"/>
        </w:rPr>
      </w:pPr>
      <w:r w:rsidRPr="00037365">
        <w:rPr>
          <w:rFonts w:asciiTheme="majorBidi" w:hAnsiTheme="majorBidi" w:cstheme="majorBidi"/>
          <w:b/>
          <w:sz w:val="28"/>
          <w:szCs w:val="28"/>
        </w:rPr>
        <w:t>Student’s name--------------------------------------------------# ---------------------------</w:t>
      </w:r>
    </w:p>
    <w:p w14:paraId="7CFC7B79" w14:textId="77777777" w:rsidR="008C2DAE" w:rsidRPr="00037365" w:rsidRDefault="008C2DAE" w:rsidP="008C2DA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7365">
        <w:rPr>
          <w:rFonts w:asciiTheme="majorBidi" w:hAnsiTheme="majorBidi" w:cstheme="majorBidi"/>
          <w:b/>
          <w:sz w:val="28"/>
          <w:szCs w:val="28"/>
        </w:rPr>
        <w:t xml:space="preserve">Question (1): Choose the correct answer for the following questions and </w:t>
      </w:r>
      <w:r w:rsidRPr="00037365">
        <w:rPr>
          <w:rFonts w:asciiTheme="majorBidi" w:hAnsiTheme="majorBidi" w:cstheme="majorBidi"/>
          <w:b/>
          <w:bCs/>
          <w:sz w:val="28"/>
          <w:szCs w:val="28"/>
        </w:rPr>
        <w:t xml:space="preserve">write down your answers in the following answer sheet.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0"/>
        <w:gridCol w:w="1030"/>
        <w:gridCol w:w="774"/>
        <w:gridCol w:w="778"/>
        <w:gridCol w:w="778"/>
        <w:gridCol w:w="778"/>
        <w:gridCol w:w="778"/>
        <w:gridCol w:w="778"/>
        <w:gridCol w:w="776"/>
        <w:gridCol w:w="778"/>
        <w:gridCol w:w="772"/>
      </w:tblGrid>
      <w:tr w:rsidR="00037365" w:rsidRPr="00037365" w14:paraId="43FA7F36" w14:textId="77777777" w:rsidTr="008C2DAE">
        <w:trPr>
          <w:trHeight w:val="377"/>
        </w:trPr>
        <w:tc>
          <w:tcPr>
            <w:tcW w:w="711" w:type="pct"/>
          </w:tcPr>
          <w:p w14:paraId="7D19CDA2" w14:textId="77777777" w:rsidR="008C2DAE" w:rsidRPr="00037365" w:rsidRDefault="008C2DAE" w:rsidP="00E54142">
            <w:pPr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_Hlk112525824"/>
            <w:r w:rsidRPr="0003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551" w:type="pct"/>
          </w:tcPr>
          <w:p w14:paraId="61F2C9A5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4" w:type="pct"/>
          </w:tcPr>
          <w:p w14:paraId="3A2E9A48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</w:tcPr>
          <w:p w14:paraId="28E17FBE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</w:tcPr>
          <w:p w14:paraId="6DEE6FB7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</w:tcPr>
          <w:p w14:paraId="6F40BB8F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</w:tcPr>
          <w:p w14:paraId="2168555C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</w:tcPr>
          <w:p w14:paraId="3A9F805E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5" w:type="pct"/>
          </w:tcPr>
          <w:p w14:paraId="140C56BD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</w:tcPr>
          <w:p w14:paraId="38685A2A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3" w:type="pct"/>
          </w:tcPr>
          <w:p w14:paraId="1657DE5E" w14:textId="77777777" w:rsidR="008C2DAE" w:rsidRPr="00037365" w:rsidRDefault="008C2DAE" w:rsidP="008C2DA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C2DAE" w:rsidRPr="00037365" w14:paraId="1C09330F" w14:textId="77777777" w:rsidTr="008C2DAE">
        <w:trPr>
          <w:trHeight w:val="482"/>
        </w:trPr>
        <w:tc>
          <w:tcPr>
            <w:tcW w:w="711" w:type="pct"/>
          </w:tcPr>
          <w:p w14:paraId="7BEF03E5" w14:textId="77777777" w:rsidR="008C2DAE" w:rsidRPr="00037365" w:rsidRDefault="008C2DAE" w:rsidP="00E54142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73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Answer</w:t>
            </w:r>
          </w:p>
        </w:tc>
        <w:tc>
          <w:tcPr>
            <w:tcW w:w="551" w:type="pct"/>
          </w:tcPr>
          <w:p w14:paraId="1B755AC2" w14:textId="77777777" w:rsidR="008C2DAE" w:rsidRPr="00037365" w:rsidRDefault="008C2DAE" w:rsidP="00E54142">
            <w:p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4" w:type="pct"/>
          </w:tcPr>
          <w:p w14:paraId="002793FB" w14:textId="77777777" w:rsidR="008C2DAE" w:rsidRPr="00037365" w:rsidRDefault="008C2DAE" w:rsidP="00E54142">
            <w:pPr>
              <w:spacing w:before="2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0964ACF3" w14:textId="77777777" w:rsidR="008C2DAE" w:rsidRPr="00037365" w:rsidRDefault="008C2DAE" w:rsidP="00E54142">
            <w:pPr>
              <w:spacing w:before="240"/>
              <w:ind w:left="271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764B928F" w14:textId="77777777" w:rsidR="008C2DAE" w:rsidRPr="00037365" w:rsidRDefault="008C2DAE" w:rsidP="00E54142">
            <w:pPr>
              <w:spacing w:before="240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4C426D94" w14:textId="77777777" w:rsidR="008C2DAE" w:rsidRPr="00037365" w:rsidRDefault="008C2DAE" w:rsidP="00E54142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2B729837" w14:textId="77777777" w:rsidR="008C2DAE" w:rsidRPr="00037365" w:rsidRDefault="008C2DAE" w:rsidP="00E54142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66463A77" w14:textId="77777777" w:rsidR="008C2DAE" w:rsidRPr="00037365" w:rsidRDefault="008C2DAE" w:rsidP="00E54142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5" w:type="pct"/>
          </w:tcPr>
          <w:p w14:paraId="2F3DC1D2" w14:textId="77777777" w:rsidR="008C2DAE" w:rsidRPr="00037365" w:rsidRDefault="008C2DAE" w:rsidP="00E54142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</w:tcPr>
          <w:p w14:paraId="6F415FEA" w14:textId="77777777" w:rsidR="008C2DAE" w:rsidRPr="00037365" w:rsidRDefault="008C2DAE" w:rsidP="00E54142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3" w:type="pct"/>
          </w:tcPr>
          <w:p w14:paraId="3A0990EA" w14:textId="77777777" w:rsidR="008C2DAE" w:rsidRPr="00037365" w:rsidRDefault="008C2DAE" w:rsidP="00E54142">
            <w:pPr>
              <w:spacing w:before="240"/>
              <w:ind w:left="316"/>
              <w:contextualSpacing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6117AA5B" w14:textId="77777777" w:rsidR="008C2DAE" w:rsidRPr="00037365" w:rsidRDefault="008C2DAE" w:rsidP="008C2DAE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14:paraId="4D09BD9F" w14:textId="2DAF1822" w:rsidR="008C2DAE" w:rsidRPr="00037365" w:rsidRDefault="008C2DAE" w:rsidP="008C2DA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1- The anterior fontanel usually is not palpable after</w:t>
      </w:r>
    </w:p>
    <w:p w14:paraId="09BC6B49" w14:textId="77777777" w:rsidR="008C2DAE" w:rsidRPr="00037365" w:rsidRDefault="008C2DAE" w:rsidP="008C2DA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18 months of age</w:t>
      </w:r>
    </w:p>
    <w:p w14:paraId="1C6C7FED" w14:textId="77777777" w:rsidR="008C2DAE" w:rsidRPr="00037365" w:rsidRDefault="008C2DAE" w:rsidP="008C2DA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3 months of age</w:t>
      </w:r>
    </w:p>
    <w:p w14:paraId="0974679D" w14:textId="77777777" w:rsidR="008C2DAE" w:rsidRPr="00037365" w:rsidRDefault="008C2DAE" w:rsidP="008C2DA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10 months of age</w:t>
      </w:r>
    </w:p>
    <w:p w14:paraId="51B7B492" w14:textId="77777777" w:rsidR="008C2DAE" w:rsidRPr="00037365" w:rsidRDefault="008C2DAE" w:rsidP="008C2DAE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6 months of age</w:t>
      </w:r>
    </w:p>
    <w:p w14:paraId="0F972A45" w14:textId="2C2C4CE6" w:rsidR="008C2DAE" w:rsidRPr="00037365" w:rsidRDefault="008C2DAE" w:rsidP="008C2DA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2- Newborns lose body weight in the early days of life as a result of:</w:t>
      </w:r>
    </w:p>
    <w:p w14:paraId="353D5BC1" w14:textId="77777777" w:rsidR="008C2DAE" w:rsidRPr="00037365" w:rsidRDefault="008C2DAE" w:rsidP="008C2DAE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Increased food intake</w:t>
      </w:r>
    </w:p>
    <w:p w14:paraId="0DF5C7EB" w14:textId="77777777" w:rsidR="008C2DAE" w:rsidRPr="00037365" w:rsidRDefault="008C2DAE" w:rsidP="008C2DAE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Passage of meconium and urine</w:t>
      </w:r>
    </w:p>
    <w:p w14:paraId="29033CD1" w14:textId="4194B95E" w:rsidR="008C2DAE" w:rsidRPr="00037365" w:rsidRDefault="008C2DAE" w:rsidP="008C2DAE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Increase milk production</w:t>
      </w:r>
      <w:r w:rsidR="00050614" w:rsidRPr="00037365">
        <w:rPr>
          <w:rFonts w:asciiTheme="majorBidi" w:hAnsiTheme="majorBidi" w:cstheme="majorBidi"/>
          <w:sz w:val="32"/>
          <w:szCs w:val="32"/>
        </w:rPr>
        <w:t xml:space="preserve"> during the first three days of life</w:t>
      </w:r>
      <w:r w:rsidRPr="00037365">
        <w:rPr>
          <w:rFonts w:asciiTheme="majorBidi" w:hAnsiTheme="majorBidi" w:cstheme="majorBidi"/>
          <w:sz w:val="32"/>
          <w:szCs w:val="32"/>
        </w:rPr>
        <w:t>.</w:t>
      </w:r>
    </w:p>
    <w:p w14:paraId="7C40EB79" w14:textId="77777777" w:rsidR="008C2DAE" w:rsidRPr="00037365" w:rsidRDefault="008C2DAE" w:rsidP="008C2DAE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Immaturity of the cardiac regulatory center</w:t>
      </w:r>
    </w:p>
    <w:p w14:paraId="7B69C567" w14:textId="68D755EE" w:rsidR="008C2DAE" w:rsidRPr="00037365" w:rsidRDefault="008C2DAE" w:rsidP="008C2DA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3- When does the sucking reflex in an infant disappear and become voluntary?</w:t>
      </w:r>
    </w:p>
    <w:p w14:paraId="23C6FC5A" w14:textId="77777777" w:rsidR="008C2DAE" w:rsidRPr="00037365" w:rsidRDefault="008C2DAE" w:rsidP="008C2DAE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6 months</w:t>
      </w:r>
    </w:p>
    <w:p w14:paraId="23CBCCF5" w14:textId="77777777" w:rsidR="008C2DAE" w:rsidRPr="00037365" w:rsidRDefault="008C2DAE" w:rsidP="008C2DAE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2 months</w:t>
      </w:r>
    </w:p>
    <w:p w14:paraId="5C8298B0" w14:textId="77777777" w:rsidR="008C2DAE" w:rsidRPr="00037365" w:rsidRDefault="008C2DAE" w:rsidP="008C2DAE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4 months</w:t>
      </w:r>
    </w:p>
    <w:p w14:paraId="19286EEF" w14:textId="77777777" w:rsidR="008C2DAE" w:rsidRPr="00037365" w:rsidRDefault="008C2DAE" w:rsidP="008C2DAE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12 months</w:t>
      </w:r>
    </w:p>
    <w:p w14:paraId="369D2C60" w14:textId="6560C3AD" w:rsidR="008C2DAE" w:rsidRPr="00037365" w:rsidRDefault="008C2DAE" w:rsidP="008C2DA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4- A nurse is evaluating a newborn baby for the presence of the Moro reflex. Which action by the nurse would trigger the reflex?</w:t>
      </w:r>
    </w:p>
    <w:p w14:paraId="46BC30FF" w14:textId="77777777" w:rsidR="008C2DAE" w:rsidRPr="00037365" w:rsidRDefault="008C2DAE" w:rsidP="008C2DAE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Hold the baby upright and let go of the head for a moment.</w:t>
      </w:r>
    </w:p>
    <w:p w14:paraId="3CB08379" w14:textId="77777777" w:rsidR="008C2DAE" w:rsidRPr="00037365" w:rsidRDefault="008C2DAE" w:rsidP="008C2DAE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Stroke the baby's cheek with a finger or a nipple.</w:t>
      </w:r>
    </w:p>
    <w:p w14:paraId="5AB094D1" w14:textId="77777777" w:rsidR="008C2DAE" w:rsidRPr="00037365" w:rsidRDefault="008C2DAE" w:rsidP="008C2DAE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lastRenderedPageBreak/>
        <w:t>Make a loud noise near the baby's ear.</w:t>
      </w:r>
    </w:p>
    <w:p w14:paraId="434A0A4A" w14:textId="77777777" w:rsidR="008C2DAE" w:rsidRPr="00037365" w:rsidRDefault="008C2DAE" w:rsidP="008C2DAE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Gently lower the baby's head backward while supporting the body.</w:t>
      </w:r>
    </w:p>
    <w:p w14:paraId="31D60FC1" w14:textId="05C32963" w:rsidR="008C2DAE" w:rsidRPr="00037365" w:rsidRDefault="008C2DAE" w:rsidP="008C2DA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bookmarkStart w:id="1" w:name="_Hlk182082424"/>
      <w:r w:rsidRPr="00037365">
        <w:rPr>
          <w:rFonts w:asciiTheme="majorBidi" w:hAnsiTheme="majorBidi" w:cstheme="majorBidi"/>
          <w:b/>
          <w:bCs/>
          <w:sz w:val="32"/>
          <w:szCs w:val="32"/>
        </w:rPr>
        <w:t>5- Which action by the nurse would trigger the tonic neck reflex</w:t>
      </w:r>
      <w:bookmarkEnd w:id="1"/>
      <w:r w:rsidRPr="00037365">
        <w:rPr>
          <w:rFonts w:asciiTheme="majorBidi" w:hAnsiTheme="majorBidi" w:cstheme="majorBidi"/>
          <w:b/>
          <w:bCs/>
          <w:sz w:val="32"/>
          <w:szCs w:val="32"/>
        </w:rPr>
        <w:t>?</w:t>
      </w:r>
    </w:p>
    <w:p w14:paraId="04B5D45E" w14:textId="77777777" w:rsidR="008C2DAE" w:rsidRPr="00037365" w:rsidRDefault="008C2DAE" w:rsidP="008C2D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Holding the newborn upright with feet touching a flat surface.</w:t>
      </w:r>
    </w:p>
    <w:p w14:paraId="4EA0C887" w14:textId="77777777" w:rsidR="008C2DAE" w:rsidRPr="00037365" w:rsidRDefault="008C2DAE" w:rsidP="008C2D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Stroking the outer edge of the sole of the newborn's foot up toward the toes.</w:t>
      </w:r>
    </w:p>
    <w:p w14:paraId="0939CD98" w14:textId="77777777" w:rsidR="008C2DAE" w:rsidRPr="00037365" w:rsidRDefault="008C2DAE" w:rsidP="008C2D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Turning the newborn's head to one side while in a supine position.</w:t>
      </w:r>
    </w:p>
    <w:p w14:paraId="0990FEF0" w14:textId="77777777" w:rsidR="008C2DAE" w:rsidRPr="00037365" w:rsidRDefault="008C2DAE" w:rsidP="008C2DAE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Clapping hands or making a loud noise near the newborn</w:t>
      </w:r>
    </w:p>
    <w:p w14:paraId="1901471B" w14:textId="5161C64D" w:rsidR="008C2DAE" w:rsidRPr="00037365" w:rsidRDefault="008C2DAE" w:rsidP="008C2DAE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6- A nurse is assessing a newborn's reflexes as part of a routine examination. Which of the following reflexes should the nurse expect to disappear by</w:t>
      </w:r>
      <w:r w:rsidR="00050614" w:rsidRPr="00037365">
        <w:rPr>
          <w:rFonts w:asciiTheme="majorBidi" w:hAnsiTheme="majorBidi" w:cstheme="majorBidi"/>
          <w:b/>
          <w:bCs/>
          <w:sz w:val="32"/>
          <w:szCs w:val="32"/>
        </w:rPr>
        <w:t xml:space="preserve"> 2</w:t>
      </w:r>
      <w:r w:rsidRPr="00037365">
        <w:rPr>
          <w:rFonts w:asciiTheme="majorBidi" w:hAnsiTheme="majorBidi" w:cstheme="majorBidi"/>
          <w:b/>
          <w:bCs/>
          <w:sz w:val="32"/>
          <w:szCs w:val="32"/>
        </w:rPr>
        <w:t xml:space="preserve"> months of age?</w:t>
      </w:r>
    </w:p>
    <w:p w14:paraId="611194EC" w14:textId="77777777" w:rsidR="008C2DAE" w:rsidRPr="00037365" w:rsidRDefault="008C2DAE" w:rsidP="008C2DAE">
      <w:pPr>
        <w:pStyle w:val="ListParagraph"/>
        <w:numPr>
          <w:ilvl w:val="0"/>
          <w:numId w:val="7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Eye blinking</w:t>
      </w:r>
    </w:p>
    <w:p w14:paraId="7A8B11D3" w14:textId="4D6ED1C7" w:rsidR="008C2DAE" w:rsidRPr="00037365" w:rsidRDefault="00050614" w:rsidP="008C2DAE">
      <w:pPr>
        <w:pStyle w:val="ListParagraph"/>
        <w:numPr>
          <w:ilvl w:val="0"/>
          <w:numId w:val="7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 xml:space="preserve">Startle </w:t>
      </w:r>
      <w:r w:rsidR="008C2DAE" w:rsidRPr="00037365">
        <w:rPr>
          <w:rFonts w:asciiTheme="majorBidi" w:hAnsiTheme="majorBidi" w:cstheme="majorBidi"/>
          <w:sz w:val="32"/>
          <w:szCs w:val="32"/>
        </w:rPr>
        <w:t>reflex</w:t>
      </w:r>
    </w:p>
    <w:p w14:paraId="4437C1AA" w14:textId="77777777" w:rsidR="008C2DAE" w:rsidRPr="00037365" w:rsidRDefault="008C2DAE" w:rsidP="008C2DAE">
      <w:pPr>
        <w:pStyle w:val="ListParagraph"/>
        <w:numPr>
          <w:ilvl w:val="0"/>
          <w:numId w:val="7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Sucking reflex</w:t>
      </w:r>
    </w:p>
    <w:p w14:paraId="2A0D73E5" w14:textId="77777777" w:rsidR="008C2DAE" w:rsidRPr="00037365" w:rsidRDefault="008C2DAE" w:rsidP="008C2DAE">
      <w:pPr>
        <w:pStyle w:val="ListParagraph"/>
        <w:numPr>
          <w:ilvl w:val="0"/>
          <w:numId w:val="7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Swallowing reflex</w:t>
      </w:r>
    </w:p>
    <w:p w14:paraId="1A923A36" w14:textId="03DC86D4" w:rsidR="008C2DAE" w:rsidRPr="00037365" w:rsidRDefault="008C2DAE" w:rsidP="008C2DAE">
      <w:pPr>
        <w:tabs>
          <w:tab w:val="left" w:pos="135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7- A nurse is assessing a newborn at 1 minute after birth. The newborn has a heart rate of 95 bpm, a strong cry, well-flexed muscle tone, pink body with blue hands and feet, and grimaces when suctioned. What is the newborn's APGAR score?</w:t>
      </w:r>
    </w:p>
    <w:p w14:paraId="76CFE7E1" w14:textId="77777777" w:rsidR="008C2DAE" w:rsidRPr="00037365" w:rsidRDefault="008C2DAE" w:rsidP="008C2DAE">
      <w:pPr>
        <w:pStyle w:val="ListParagraph"/>
        <w:numPr>
          <w:ilvl w:val="0"/>
          <w:numId w:val="8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7</w:t>
      </w:r>
    </w:p>
    <w:p w14:paraId="20FFA0C5" w14:textId="77777777" w:rsidR="008C2DAE" w:rsidRPr="00037365" w:rsidRDefault="008C2DAE" w:rsidP="008C2DAE">
      <w:pPr>
        <w:pStyle w:val="ListParagraph"/>
        <w:numPr>
          <w:ilvl w:val="0"/>
          <w:numId w:val="8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8</w:t>
      </w:r>
    </w:p>
    <w:p w14:paraId="09C76D20" w14:textId="77777777" w:rsidR="008C2DAE" w:rsidRPr="00037365" w:rsidRDefault="008C2DAE" w:rsidP="008C2DAE">
      <w:pPr>
        <w:pStyle w:val="ListParagraph"/>
        <w:numPr>
          <w:ilvl w:val="0"/>
          <w:numId w:val="8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9</w:t>
      </w:r>
    </w:p>
    <w:p w14:paraId="42B22A02" w14:textId="77777777" w:rsidR="008C2DAE" w:rsidRPr="00037365" w:rsidRDefault="008C2DAE" w:rsidP="008C2DAE">
      <w:pPr>
        <w:pStyle w:val="ListParagraph"/>
        <w:numPr>
          <w:ilvl w:val="0"/>
          <w:numId w:val="8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10</w:t>
      </w:r>
    </w:p>
    <w:p w14:paraId="47351004" w14:textId="6100A9FA" w:rsidR="008C2DAE" w:rsidRPr="00037365" w:rsidRDefault="008C2DAE" w:rsidP="008C2DAE">
      <w:pPr>
        <w:tabs>
          <w:tab w:val="left" w:pos="135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8- A nurse is teaching a new mother about normal variations in newborns. Which of the following statements by the mother indicates an understanding of the teaching?</w:t>
      </w:r>
    </w:p>
    <w:p w14:paraId="715E7EBF" w14:textId="77777777" w:rsidR="008C2DAE" w:rsidRPr="00037365" w:rsidRDefault="008C2DAE" w:rsidP="008C2DAE">
      <w:pPr>
        <w:pStyle w:val="ListParagraph"/>
        <w:numPr>
          <w:ilvl w:val="0"/>
          <w:numId w:val="9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Milia is a large pink papilla caused by blocked sebaceous glands. It dangerous and required especial treatment.</w:t>
      </w:r>
    </w:p>
    <w:p w14:paraId="513156C1" w14:textId="77777777" w:rsidR="008C2DAE" w:rsidRPr="00037365" w:rsidRDefault="008C2DAE" w:rsidP="008C2DAE">
      <w:pPr>
        <w:pStyle w:val="ListParagraph"/>
        <w:numPr>
          <w:ilvl w:val="0"/>
          <w:numId w:val="9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lastRenderedPageBreak/>
        <w:t>Mongolian spots appear at the base of the back and on the buttocks, and common in infants of dark-skinned parents.</w:t>
      </w:r>
    </w:p>
    <w:p w14:paraId="6CD9FD35" w14:textId="77777777" w:rsidR="008C2DAE" w:rsidRPr="00037365" w:rsidRDefault="008C2DAE" w:rsidP="008C2DAE">
      <w:pPr>
        <w:pStyle w:val="ListParagraph"/>
        <w:numPr>
          <w:ilvl w:val="0"/>
          <w:numId w:val="9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Head circumference should be 2 cm smaller than the chest circumference.</w:t>
      </w:r>
    </w:p>
    <w:p w14:paraId="01D3C4F5" w14:textId="77777777" w:rsidR="008C2DAE" w:rsidRPr="00037365" w:rsidRDefault="008C2DAE" w:rsidP="008C2DAE">
      <w:pPr>
        <w:pStyle w:val="ListParagraph"/>
        <w:numPr>
          <w:ilvl w:val="0"/>
          <w:numId w:val="9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 xml:space="preserve">Peeling occurs during the first 2 to 4 weeks of life, due to increase the size of placenta. It occurs in post mature infant. </w:t>
      </w:r>
    </w:p>
    <w:p w14:paraId="49978764" w14:textId="60F9DB9B" w:rsidR="008C2DAE" w:rsidRPr="00037365" w:rsidRDefault="008C2DAE" w:rsidP="008C2DAE">
      <w:pPr>
        <w:tabs>
          <w:tab w:val="left" w:pos="135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9- Normal weight for a term newborn is</w:t>
      </w:r>
    </w:p>
    <w:p w14:paraId="5531DE65" w14:textId="77777777" w:rsidR="008C2DAE" w:rsidRPr="00037365" w:rsidRDefault="008C2DAE" w:rsidP="008C2DAE">
      <w:pPr>
        <w:pStyle w:val="ListParagraph"/>
        <w:numPr>
          <w:ilvl w:val="0"/>
          <w:numId w:val="10"/>
        </w:numPr>
        <w:tabs>
          <w:tab w:val="left" w:pos="1350"/>
        </w:tabs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1,000–2,000 g.</w:t>
      </w:r>
    </w:p>
    <w:p w14:paraId="752DA513" w14:textId="77777777" w:rsidR="008C2DAE" w:rsidRPr="00037365" w:rsidRDefault="008C2DAE" w:rsidP="008C2DAE">
      <w:pPr>
        <w:pStyle w:val="ListParagraph"/>
        <w:numPr>
          <w:ilvl w:val="0"/>
          <w:numId w:val="10"/>
        </w:numPr>
        <w:tabs>
          <w:tab w:val="left" w:pos="1350"/>
        </w:tabs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1,500–2,500 g.</w:t>
      </w:r>
    </w:p>
    <w:p w14:paraId="7322C8AE" w14:textId="77777777" w:rsidR="008C2DAE" w:rsidRPr="00037365" w:rsidRDefault="008C2DAE" w:rsidP="008C2DAE">
      <w:pPr>
        <w:pStyle w:val="ListParagraph"/>
        <w:numPr>
          <w:ilvl w:val="0"/>
          <w:numId w:val="10"/>
        </w:numPr>
        <w:tabs>
          <w:tab w:val="left" w:pos="1350"/>
        </w:tabs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2,700–4,000 g.</w:t>
      </w:r>
    </w:p>
    <w:p w14:paraId="1879A1F1" w14:textId="77777777" w:rsidR="008C2DAE" w:rsidRPr="00037365" w:rsidRDefault="008C2DAE" w:rsidP="008C2DAE">
      <w:pPr>
        <w:pStyle w:val="ListParagraph"/>
        <w:numPr>
          <w:ilvl w:val="0"/>
          <w:numId w:val="10"/>
        </w:numPr>
        <w:tabs>
          <w:tab w:val="left" w:pos="1350"/>
        </w:tabs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3,000–4,300 g.</w:t>
      </w:r>
    </w:p>
    <w:p w14:paraId="0E7A2CEC" w14:textId="546D771C" w:rsidR="000E720A" w:rsidRPr="00037365" w:rsidRDefault="000E720A" w:rsidP="000E720A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37365">
        <w:rPr>
          <w:rFonts w:asciiTheme="majorBidi" w:hAnsiTheme="majorBidi" w:cstheme="majorBidi"/>
          <w:b/>
          <w:bCs/>
          <w:sz w:val="32"/>
          <w:szCs w:val="32"/>
        </w:rPr>
        <w:t>10- A nurse is preparing to administer erythromycin eye ointment to a newborn. What is the purpose of this intervention?</w:t>
      </w:r>
    </w:p>
    <w:p w14:paraId="001A0951" w14:textId="77777777" w:rsidR="000E720A" w:rsidRPr="00037365" w:rsidRDefault="000E720A" w:rsidP="000E720A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To prevent dryness and irritation of the eyes</w:t>
      </w:r>
    </w:p>
    <w:p w14:paraId="01E42905" w14:textId="2F729A08" w:rsidR="000E720A" w:rsidRPr="00037365" w:rsidRDefault="000E720A" w:rsidP="000E720A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 xml:space="preserve">To prevent ophthalmia neonatorum, a serious eye infection caused by gonorrhea </w:t>
      </w:r>
    </w:p>
    <w:p w14:paraId="290647F6" w14:textId="77777777" w:rsidR="000E720A" w:rsidRPr="00037365" w:rsidRDefault="000E720A" w:rsidP="000E720A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>To prevent retinopathy of prematurity, a condition that can lead to blindness in premature infants</w:t>
      </w:r>
    </w:p>
    <w:p w14:paraId="7103717C" w14:textId="77777777" w:rsidR="000E720A" w:rsidRPr="00037365" w:rsidRDefault="000E720A" w:rsidP="000E720A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32"/>
          <w:szCs w:val="32"/>
        </w:rPr>
      </w:pPr>
      <w:r w:rsidRPr="00037365">
        <w:rPr>
          <w:rFonts w:asciiTheme="majorBidi" w:hAnsiTheme="majorBidi" w:cstheme="majorBidi"/>
          <w:sz w:val="32"/>
          <w:szCs w:val="32"/>
        </w:rPr>
        <w:t xml:space="preserve">To prevent retinal detachment </w:t>
      </w:r>
    </w:p>
    <w:p w14:paraId="4157E596" w14:textId="77777777" w:rsidR="008C2DAE" w:rsidRPr="00037365" w:rsidRDefault="008C2DAE" w:rsidP="008C2DAE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343C5430" w14:textId="3F3475E1" w:rsidR="008C2DAE" w:rsidRPr="00037365" w:rsidRDefault="008C2DAE" w:rsidP="008C2DAE">
      <w:pPr>
        <w:rPr>
          <w:rFonts w:asciiTheme="majorBidi" w:hAnsiTheme="majorBidi" w:cstheme="majorBidi"/>
          <w:b/>
          <w:sz w:val="28"/>
          <w:szCs w:val="28"/>
        </w:rPr>
      </w:pPr>
    </w:p>
    <w:p w14:paraId="23567CE2" w14:textId="77777777" w:rsidR="00D4679F" w:rsidRPr="00037365" w:rsidRDefault="00D4679F">
      <w:pPr>
        <w:rPr>
          <w:rFonts w:asciiTheme="majorBidi" w:hAnsiTheme="majorBidi" w:cstheme="majorBidi"/>
          <w:sz w:val="28"/>
          <w:szCs w:val="28"/>
        </w:rPr>
      </w:pPr>
    </w:p>
    <w:sectPr w:rsidR="00D4679F" w:rsidRPr="00037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643F"/>
    <w:multiLevelType w:val="hybridMultilevel"/>
    <w:tmpl w:val="77465C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4FB"/>
    <w:multiLevelType w:val="hybridMultilevel"/>
    <w:tmpl w:val="5A061C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4F0A"/>
    <w:multiLevelType w:val="hybridMultilevel"/>
    <w:tmpl w:val="CBF62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2983"/>
    <w:multiLevelType w:val="hybridMultilevel"/>
    <w:tmpl w:val="7C7ACD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0B3A"/>
    <w:multiLevelType w:val="hybridMultilevel"/>
    <w:tmpl w:val="E99481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E3F81"/>
    <w:multiLevelType w:val="hybridMultilevel"/>
    <w:tmpl w:val="5B624EF0"/>
    <w:lvl w:ilvl="0" w:tplc="9DEE37A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145B2"/>
    <w:multiLevelType w:val="hybridMultilevel"/>
    <w:tmpl w:val="FE8AAE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95842"/>
    <w:multiLevelType w:val="hybridMultilevel"/>
    <w:tmpl w:val="5EB26A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96947"/>
    <w:multiLevelType w:val="hybridMultilevel"/>
    <w:tmpl w:val="08669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1314"/>
    <w:multiLevelType w:val="hybridMultilevel"/>
    <w:tmpl w:val="2D94E1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5D75"/>
    <w:multiLevelType w:val="hybridMultilevel"/>
    <w:tmpl w:val="2514DC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24870">
    <w:abstractNumId w:val="5"/>
  </w:num>
  <w:num w:numId="2" w16cid:durableId="1055467499">
    <w:abstractNumId w:val="3"/>
  </w:num>
  <w:num w:numId="3" w16cid:durableId="323435959">
    <w:abstractNumId w:val="9"/>
  </w:num>
  <w:num w:numId="4" w16cid:durableId="325742517">
    <w:abstractNumId w:val="0"/>
  </w:num>
  <w:num w:numId="5" w16cid:durableId="1383748608">
    <w:abstractNumId w:val="6"/>
  </w:num>
  <w:num w:numId="6" w16cid:durableId="2005741731">
    <w:abstractNumId w:val="2"/>
  </w:num>
  <w:num w:numId="7" w16cid:durableId="2052344333">
    <w:abstractNumId w:val="1"/>
  </w:num>
  <w:num w:numId="8" w16cid:durableId="1662925886">
    <w:abstractNumId w:val="7"/>
  </w:num>
  <w:num w:numId="9" w16cid:durableId="363287153">
    <w:abstractNumId w:val="10"/>
  </w:num>
  <w:num w:numId="10" w16cid:durableId="514224790">
    <w:abstractNumId w:val="4"/>
  </w:num>
  <w:num w:numId="11" w16cid:durableId="1694719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42"/>
    <w:rsid w:val="00010542"/>
    <w:rsid w:val="00037365"/>
    <w:rsid w:val="00050614"/>
    <w:rsid w:val="000E720A"/>
    <w:rsid w:val="00430404"/>
    <w:rsid w:val="008C2DAE"/>
    <w:rsid w:val="008E3A1E"/>
    <w:rsid w:val="00B975E0"/>
    <w:rsid w:val="00BF4894"/>
    <w:rsid w:val="00C074D8"/>
    <w:rsid w:val="00D4679F"/>
    <w:rsid w:val="00DB5BEE"/>
    <w:rsid w:val="00DE03C5"/>
    <w:rsid w:val="00E9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231F"/>
  <w15:chartTrackingRefBased/>
  <w15:docId w15:val="{FF5B4AAF-6910-43C5-95EA-6CD6F47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D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Kamal Ahmad</dc:creator>
  <cp:keywords/>
  <dc:description/>
  <cp:lastModifiedBy>Fatma Kamal Ahmad</cp:lastModifiedBy>
  <cp:revision>4</cp:revision>
  <dcterms:created xsi:type="dcterms:W3CDTF">2024-11-09T22:11:00Z</dcterms:created>
  <dcterms:modified xsi:type="dcterms:W3CDTF">2024-11-10T10:29:00Z</dcterms:modified>
</cp:coreProperties>
</file>