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p w:rsidR="006B1C33" w:rsidP="006B1C33">
      <w:pPr>
        <w:tabs>
          <w:tab w:val="left" w:pos="1402"/>
        </w:tabs>
        <w:ind w:left="0" w:right="0"/>
        <w:jc w:val="left"/>
        <w:rPr>
          <w:rtl/>
          <w:lang w:bidi="ar-JO"/>
        </w:rPr>
      </w:pPr>
      <w:r>
        <w:rPr>
          <w:rtl/>
          <w:lang w:bidi="ar-JO"/>
        </w:rPr>
        <w:tab/>
      </w:r>
    </w:p>
    <w:tbl>
      <w:tblPr>
        <w:tblStyle w:val="TableNormal"/>
        <w:tblW w:w="10885" w:type="dxa"/>
        <w:jc w:val="center"/>
        <w:tblInd w:w="-12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7"/>
        <w:gridCol w:w="2025"/>
        <w:gridCol w:w="4239"/>
        <w:gridCol w:w="2494"/>
      </w:tblGrid>
      <w:tr w:rsidTr="00017ED4">
        <w:tblPrEx>
          <w:tblW w:w="10885" w:type="dxa"/>
          <w:jc w:val="center"/>
          <w:tblInd w:w="-1280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81"/>
          <w:jc w:val="center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B1C33" w:rsidP="00017ED4">
            <w:pPr>
              <w:ind w:left="0" w:right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</w:rPr>
              <w:t>QFO–AP–DA-014</w:t>
            </w:r>
          </w:p>
        </w:tc>
        <w:tc>
          <w:tcPr>
            <w:tcW w:w="202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B1C33" w:rsidP="00017ED4">
            <w:pPr>
              <w:ind w:left="0" w:right="0"/>
              <w:jc w:val="both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C33" w:rsidP="00017ED4">
            <w:pPr>
              <w:ind w:left="0" w:right="0"/>
              <w:jc w:val="both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النموذج: </w:t>
            </w:r>
            <w:r w:rsidRPr="0011452C">
              <w:rPr>
                <w:rFonts w:hint="cs"/>
                <w:rtl/>
                <w:lang w:bidi="ar-JO"/>
              </w:rPr>
              <w:t>معادلة مواد للطلبة المنتقلين من الجامعات والمعاهد الأخرى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5" type="#_x0000_t75" alt="1(2)" style="width:29.85pt;height:27.75pt;margin-top:7.7pt;margin-left:9.15pt;position:absolute;visibility:visible;z-index:-251648000" filled="f" stroked="f">
                  <v:imagedata r:id="rId5" o:title="1(2)"/>
                  <o:lock v:ext="edit" aspectratio="t"/>
                </v:shape>
              </w:pict>
            </w:r>
          </w:p>
          <w:p w:rsidR="006B1C33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30E11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</w:p>
          <w:p w:rsidR="006B1C33" w:rsidRPr="00B30E11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Tr="00017ED4">
        <w:tblPrEx>
          <w:tblW w:w="10885" w:type="dxa"/>
          <w:jc w:val="center"/>
          <w:tblInd w:w="-1280" w:type="dxa"/>
          <w:tblLook w:val="04A0"/>
        </w:tblPrEx>
        <w:trPr>
          <w:trHeight w:val="638"/>
          <w:jc w:val="center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C33" w:rsidP="00017ED4">
            <w:pPr>
              <w:ind w:left="0" w:right="0"/>
              <w:jc w:val="left"/>
              <w:rPr>
                <w:b/>
                <w:bCs/>
                <w:sz w:val="8"/>
                <w:szCs w:val="8"/>
              </w:rPr>
            </w:pPr>
          </w:p>
          <w:p w:rsidR="006B1C33" w:rsidP="00017ED4">
            <w:pPr>
              <w:ind w:left="0" w:right="0"/>
              <w:jc w:val="lef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C33" w:rsidRPr="00D81E41" w:rsidP="00017ED4">
            <w:pPr>
              <w:tabs>
                <w:tab w:val="left" w:pos="2285"/>
              </w:tabs>
              <w:ind w:left="0" w:right="0"/>
              <w:jc w:val="left"/>
              <w:rPr>
                <w:b/>
                <w:bCs/>
                <w:sz w:val="14"/>
                <w:szCs w:val="14"/>
                <w:rtl/>
                <w:lang w:bidi="ar-JO"/>
              </w:rPr>
            </w:pPr>
            <w:r>
              <w:rPr>
                <w:b/>
                <w:bCs/>
                <w:sz w:val="14"/>
                <w:szCs w:val="14"/>
                <w:rtl/>
              </w:rPr>
              <w:tab/>
            </w:r>
          </w:p>
          <w:p w:rsidR="006B1C33" w:rsidRPr="006E75E9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11452C">
              <w:rPr>
                <w:rFonts w:hint="cs"/>
                <w:rtl/>
                <w:lang w:bidi="ar-JO"/>
              </w:rPr>
              <w:t>عمادة القبول والتسجيل</w:t>
            </w:r>
            <w:r w:rsidRPr="006E75E9">
              <w:rPr>
                <w:b/>
                <w:bCs/>
                <w:sz w:val="12"/>
                <w:szCs w:val="12"/>
                <w:u w:val="single"/>
                <w:rtl/>
              </w:rPr>
              <w:t xml:space="preserve"> </w:t>
            </w: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C33" w:rsidP="00017ED4">
            <w:pPr>
              <w:bidi w:val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10885" w:type="dxa"/>
          <w:jc w:val="center"/>
          <w:tblInd w:w="-1280" w:type="dxa"/>
          <w:tblLook w:val="04A0"/>
        </w:tblPrEx>
        <w:trPr>
          <w:trHeight w:val="390"/>
          <w:jc w:val="center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B1C33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4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B1C33" w:rsidRPr="00790EA3" w:rsidP="00017ED4">
            <w:pPr>
              <w:ind w:left="0" w:right="0"/>
              <w:jc w:val="left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المدققة: </w:t>
            </w:r>
            <w:r>
              <w:rPr>
                <w:rFonts w:hint="cs"/>
                <w:rtl/>
                <w:lang w:bidi="ar-JO"/>
              </w:rPr>
              <w:t>عمادة التطوير والجودة</w:t>
            </w: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C33" w:rsidP="00017ED4">
            <w:pPr>
              <w:bidi w:val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10885" w:type="dxa"/>
          <w:jc w:val="center"/>
          <w:tblInd w:w="-1280" w:type="dxa"/>
          <w:tblLook w:val="04A0"/>
        </w:tblPrEx>
        <w:trPr>
          <w:trHeight w:val="78"/>
          <w:jc w:val="center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6B1C33" w:rsidP="00017ED4">
            <w:pPr>
              <w:ind w:left="0" w:right="0"/>
              <w:jc w:val="center"/>
              <w:rPr>
                <w:lang w:bidi="ar-JO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:rsidR="006B1C33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23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B1C33" w:rsidP="00017ED4">
            <w:pPr>
              <w:bidi w:val="0"/>
              <w:jc w:val="left"/>
              <w:rPr>
                <w:lang w:bidi="ar-JO"/>
              </w:rPr>
            </w:pPr>
          </w:p>
        </w:tc>
        <w:tc>
          <w:tcPr>
            <w:tcW w:w="249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C33" w:rsidP="00017ED4">
            <w:pPr>
              <w:bidi w:val="0"/>
              <w:jc w:val="left"/>
              <w:rPr>
                <w:sz w:val="12"/>
                <w:szCs w:val="12"/>
                <w:lang w:bidi="ar-JO"/>
              </w:rPr>
            </w:pPr>
          </w:p>
        </w:tc>
      </w:tr>
    </w:tbl>
    <w:p w:rsidR="006B1C33" w:rsidP="006B1C33">
      <w:pPr>
        <w:spacing w:line="20" w:lineRule="exact"/>
        <w:ind w:left="0" w:right="0"/>
        <w:jc w:val="left"/>
        <w:rPr>
          <w:b/>
          <w:bCs/>
          <w:sz w:val="28"/>
          <w:szCs w:val="28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b/>
          <w:bCs/>
          <w:sz w:val="28"/>
          <w:szCs w:val="28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 w:rsidRPr="00F87F90">
        <w:rPr>
          <w:rFonts w:hint="cs"/>
          <w:b/>
          <w:bCs/>
          <w:sz w:val="28"/>
          <w:szCs w:val="28"/>
          <w:rtl/>
          <w:lang w:bidi="ar-JO"/>
        </w:rPr>
        <w:t>الأستاذ الدكتور عميد كلية ...............................................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F87F90">
        <w:rPr>
          <w:rFonts w:hint="cs"/>
          <w:b/>
          <w:bCs/>
          <w:sz w:val="28"/>
          <w:szCs w:val="28"/>
          <w:rtl/>
          <w:lang w:bidi="ar-JO"/>
        </w:rPr>
        <w:t>المحترم</w:t>
      </w:r>
      <w:r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6B1C33" w:rsidRPr="00F87F90" w:rsidP="006B1C33">
      <w:pPr>
        <w:ind w:left="0" w:right="0"/>
        <w:jc w:val="left"/>
        <w:rPr>
          <w:b/>
          <w:bCs/>
          <w:sz w:val="28"/>
          <w:szCs w:val="28"/>
          <w:rtl/>
          <w:lang w:bidi="ar-JO"/>
        </w:rPr>
      </w:pPr>
    </w:p>
    <w:p w:rsidR="006B1C33" w:rsidRPr="00F87F90" w:rsidP="006B1C33">
      <w:pPr>
        <w:ind w:left="0" w:right="0"/>
        <w:jc w:val="left"/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</w:t>
      </w:r>
      <w:r w:rsidRPr="00F87F90">
        <w:rPr>
          <w:rFonts w:hint="cs"/>
          <w:rtl/>
          <w:lang w:bidi="ar-JO"/>
        </w:rPr>
        <w:t xml:space="preserve">اسم الطالب/الطالبة:........................................................    </w:t>
      </w:r>
      <w:r>
        <w:rPr>
          <w:rFonts w:hint="cs"/>
          <w:rtl/>
          <w:lang w:bidi="ar-JO"/>
        </w:rPr>
        <w:tab/>
        <w:t xml:space="preserve">    </w:t>
      </w:r>
      <w:r w:rsidRPr="00F87F90">
        <w:rPr>
          <w:rFonts w:hint="cs"/>
          <w:rtl/>
          <w:lang w:bidi="ar-JO"/>
        </w:rPr>
        <w:t>الرقم الجامعي:.....................................</w:t>
      </w:r>
    </w:p>
    <w:p w:rsidR="006B1C33" w:rsidP="006B1C33">
      <w:pPr>
        <w:tabs>
          <w:tab w:val="left" w:pos="1432"/>
          <w:tab w:val="right" w:pos="10204"/>
        </w:tabs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tabs>
          <w:tab w:val="left" w:pos="1432"/>
          <w:tab w:val="right" w:pos="10204"/>
        </w:tabs>
        <w:ind w:left="0" w:right="0"/>
        <w:jc w:val="left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         ا</w:t>
      </w:r>
      <w:r w:rsidRPr="00F87F90">
        <w:rPr>
          <w:rFonts w:hint="cs"/>
          <w:rtl/>
          <w:lang w:bidi="ar-JO"/>
        </w:rPr>
        <w:t>لتخصـــــــــــــص:.......................................................</w:t>
      </w:r>
      <w:r>
        <w:rPr>
          <w:rFonts w:hint="cs"/>
          <w:rtl/>
          <w:lang w:bidi="ar-JO"/>
        </w:rPr>
        <w:t xml:space="preserve">               التاريخ:      /       /              م</w:t>
      </w:r>
    </w:p>
    <w:p w:rsidR="006B1C33" w:rsidRPr="0011452C" w:rsidP="006B1C33">
      <w:pPr>
        <w:tabs>
          <w:tab w:val="left" w:pos="1432"/>
          <w:tab w:val="right" w:pos="10204"/>
        </w:tabs>
        <w:ind w:left="0" w:right="0"/>
        <w:jc w:val="left"/>
        <w:rPr>
          <w:sz w:val="14"/>
          <w:szCs w:val="14"/>
          <w:rtl/>
          <w:lang w:bidi="ar-JO"/>
        </w:rPr>
      </w:pPr>
    </w:p>
    <w:p w:rsidR="006B1C33" w:rsidP="006B1C33">
      <w:pPr>
        <w:tabs>
          <w:tab w:val="left" w:pos="2668"/>
          <w:tab w:val="left" w:pos="4096"/>
        </w:tabs>
        <w:spacing w:line="20" w:lineRule="exact"/>
        <w:ind w:left="0" w:right="0"/>
        <w:jc w:val="left"/>
        <w:rPr>
          <w:rtl/>
          <w:lang w:bidi="ar-JO"/>
        </w:rPr>
      </w:pPr>
      <w:r>
        <w:rPr>
          <w:rtl/>
          <w:lang w:bidi="ar-JO"/>
        </w:rPr>
        <w:tab/>
        <w:tab/>
      </w:r>
    </w:p>
    <w:p w:rsidR="006B1C33" w:rsidP="006B1C33">
      <w:pPr>
        <w:ind w:left="0" w:right="0"/>
        <w:jc w:val="left"/>
        <w:rPr>
          <w:rtl/>
          <w:lang w:bidi="ar-J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518.35pt;height:188.75pt;margin-top:4pt;margin-left:33pt;position:absolute;visibility:visible;z-index:251658240" filled="t" stroked="t" strokeweight="2pt">
            <o:lock v:ext="edit" aspectratio="f"/>
            <v:textbox>
              <w:txbxContent>
                <w:p w:rsidR="006B1C33" w:rsidP="006B1C33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u w:val="single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  <w:lang w:val="en-GB" w:bidi="ar-JO"/>
                    </w:rPr>
                    <w:t>ملاحظات تتعلق بالمعادلة</w:t>
                  </w:r>
                  <w:r w:rsidRPr="003F46EA">
                    <w:rPr>
                      <w:rFonts w:hint="cs"/>
                      <w:b/>
                      <w:bCs/>
                      <w:u w:val="single"/>
                      <w:rtl/>
                      <w:lang w:bidi="ar-JO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  <w:lang w:bidi="ar-JO"/>
                    </w:rPr>
                    <w:t>للطلبة المنتقلين من الجامعات الأخرى</w:t>
                  </w:r>
                </w:p>
                <w:p w:rsidR="006B1C33" w:rsidRPr="003F46EA" w:rsidP="006B1C33">
                  <w:pPr>
                    <w:ind w:left="0" w:right="0"/>
                    <w:jc w:val="center"/>
                    <w:rPr>
                      <w:b/>
                      <w:bCs/>
                      <w:u w:val="single"/>
                      <w:rtl/>
                      <w:lang w:bidi="ar-JO"/>
                    </w:rPr>
                  </w:pP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اسم الجامعة:.....................................</w:t>
                    <w:tab/>
                    <w:t>بلد الجامعة:.......................</w:t>
                    <w:tab/>
                    <w:t>التخصص في الجامعة:..............................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 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سنة وفصل الانقطاع او الانسحاب او التخرج للطالب:.......................................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الفصول التي لا يعادل منها مواد للطالب:......................................................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هل فصل الطالب من التخصص أو الجامعة المنتقل منها:....................................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الحد الأدنى لعلامة المادة المراد معادلتها:.....................................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الحد الأعلى لساعات المعادلة من الجامعة المنتقل منها: (..........) ساعة.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     تعادل له جميع المواد المشتركة.</w:t>
                    <w:tab/>
                    <w:tab/>
                    <w:t xml:space="preserve"> تعادل له متطلبات الجامعة فقط.</w:t>
                  </w:r>
                </w:p>
              </w:txbxContent>
            </v:textbox>
          </v:shape>
        </w:pict>
      </w:r>
    </w:p>
    <w:p w:rsidR="006B1C33" w:rsidP="006B1C33">
      <w:pPr>
        <w:ind w:left="0" w:right="0"/>
        <w:jc w:val="left"/>
        <w:rPr>
          <w:lang w:bidi="ar-JO"/>
        </w:rPr>
      </w:pPr>
    </w:p>
    <w:p w:rsidR="006B1C33" w:rsidP="006B1C33">
      <w:pPr>
        <w:spacing w:line="800" w:lineRule="exact"/>
        <w:ind w:left="0" w:right="0"/>
        <w:jc w:val="left"/>
        <w:rPr>
          <w:rFonts w:ascii="Tahoma" w:hAnsi="Tahoma" w:cs="Tahoma" w:hint="cs"/>
          <w:b/>
          <w:bCs/>
          <w:sz w:val="28"/>
          <w:szCs w:val="28"/>
          <w:lang w:bidi="ar-JO"/>
        </w:rPr>
      </w:pPr>
    </w:p>
    <w:p w:rsidR="006B1C33" w:rsidP="006B1C33">
      <w:pPr>
        <w:spacing w:line="800" w:lineRule="exact"/>
        <w:ind w:left="0" w:right="0"/>
        <w:jc w:val="left"/>
        <w:rPr>
          <w:rFonts w:ascii="Tahoma" w:hAnsi="Tahoma" w:cs="Tahoma"/>
          <w:b/>
          <w:bCs/>
          <w:sz w:val="28"/>
          <w:szCs w:val="28"/>
        </w:rPr>
      </w:pPr>
    </w:p>
    <w:p w:rsidR="006B1C33" w:rsidP="006B1C33">
      <w:pPr>
        <w:spacing w:line="800" w:lineRule="exact"/>
        <w:ind w:left="0" w:right="0"/>
        <w:jc w:val="left"/>
        <w:rPr>
          <w:rFonts w:ascii="Tahoma" w:hAnsi="Tahoma" w:cs="Tahoma"/>
          <w:b/>
          <w:bCs/>
          <w:sz w:val="28"/>
          <w:szCs w:val="28"/>
        </w:rPr>
      </w:pPr>
    </w:p>
    <w:p w:rsidR="006B1C33" w:rsidP="006B1C33">
      <w:pPr>
        <w:spacing w:line="800" w:lineRule="exact"/>
        <w:ind w:left="0" w:right="0"/>
        <w:jc w:val="left"/>
        <w:rPr>
          <w:rFonts w:ascii="Tahoma" w:hAnsi="Tahoma" w:cs="Tahoma" w:hint="cs"/>
          <w:b/>
          <w:bCs/>
          <w:sz w:val="28"/>
          <w:szCs w:val="28"/>
          <w:lang w:bidi="ar-JO"/>
        </w:rPr>
      </w:pPr>
      <w:r>
        <w:rPr>
          <w:noProof/>
        </w:rPr>
        <w:pict>
          <v:roundrect id="AutoShape 10" o:spid="_x0000_s1027" style="width:10.2pt;height:10.15pt;margin-top:1.05pt;margin-left:532.25pt;position:absolute;visibility:visible;z-index:251664384" arcsize="10923f" filled="t" stroked="t">
            <o:lock v:ext="edit" aspectratio="f"/>
          </v:roundrect>
        </w:pict>
      </w:r>
      <w:r>
        <w:rPr>
          <w:noProof/>
        </w:rPr>
        <w:pict>
          <v:roundrect id="AutoShape 10" o:spid="_x0000_s1028" style="width:10.2pt;height:10.15pt;margin-top:2.75pt;margin-left:364.8pt;position:absolute;visibility:visible;z-index:251665408" arcsize="10923f" filled="t" stroked="t">
            <o:lock v:ext="edit" aspectratio="f"/>
          </v:roundrect>
        </w:pict>
      </w:r>
    </w:p>
    <w:p w:rsidR="006B1C33" w:rsidP="006B1C33">
      <w:pPr>
        <w:spacing w:line="800" w:lineRule="exact"/>
        <w:ind w:left="0" w:right="0"/>
        <w:jc w:val="left"/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pict>
          <v:shape id="Text Box 8" o:spid="_x0000_s1029" type="#_x0000_t202" style="width:518.35pt;height:46.2pt;margin-top:192.8pt;margin-left:33pt;position:absolute;visibility:visible;z-index:251660288" filled="t" stroked="t" strokeweight="2pt">
            <o:lock v:ext="edit" aspectratio="f"/>
            <v:textbox>
              <w:txbxContent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الحد الأعلى لكامل ساعات المعادلة: (..........) ساعة.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ملاحظات أخرى:...............................................................................................................................................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0" type="#_x0000_t202" style="width:518.35pt;height:72.25pt;margin-top:251.4pt;margin-left:33pt;position:absolute;visibility:visible;z-index:251662336" filled="f" stroked="f">
            <o:lock v:ext="edit" aspectratio="f"/>
            <v:textbox>
              <w:txbxContent>
                <w:p w:rsidR="006B1C33" w:rsidP="006B1C33">
                  <w:pPr>
                    <w:ind w:left="0" w:right="0"/>
                    <w:jc w:val="left"/>
                    <w:rPr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</w:pPr>
                  <w:r w:rsidRPr="00853480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 xml:space="preserve">     رئيـس شعبـة القبـول</w:t>
                    <w:tab/>
                    <w:tab/>
                    <w:tab/>
                    <w:tab/>
                    <w:tab/>
                    <w:tab/>
                    <w:tab/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ab/>
                    <w:tab/>
                  </w:r>
                  <w:r w:rsidRPr="00853480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>عميـد القبـول والتسجيـل</w:t>
                  </w:r>
                </w:p>
                <w:p w:rsidR="006B1C33" w:rsidRPr="00853480" w:rsidP="006B1C33">
                  <w:pPr>
                    <w:ind w:left="0" w:right="0"/>
                    <w:jc w:val="left"/>
                    <w:rPr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</w:pPr>
                </w:p>
                <w:p w:rsidR="006B1C33" w:rsidRPr="00853480" w:rsidP="006B1C33">
                  <w:pPr>
                    <w:ind w:left="0" w:right="0"/>
                    <w:jc w:val="left"/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</w:pPr>
                  <w:r w:rsidRPr="00853480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 xml:space="preserve">    </w:t>
                  </w:r>
                  <w:r w:rsidRPr="00853480">
                    <w:rPr>
                      <w:b/>
                      <w:bCs/>
                      <w:sz w:val="26"/>
                      <w:szCs w:val="26"/>
                      <w:lang w:val="en-GB" w:bidi="ar-JO"/>
                    </w:rPr>
                    <w:t xml:space="preserve">     </w:t>
                  </w:r>
                  <w:r w:rsidRPr="00853480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 xml:space="preserve">   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ab/>
                    <w:t xml:space="preserve">  </w:t>
                  </w:r>
                  <w:r w:rsidRPr="00853480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 xml:space="preserve"> د. خ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>ـ</w:t>
                  </w:r>
                  <w:r w:rsidRPr="00853480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>لدون بطي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>ـ</w:t>
                  </w:r>
                  <w:r w:rsidRPr="00853480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val="en-GB" w:bidi="ar-JO"/>
                    </w:rPr>
                    <w:t>حة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width:518.35pt;height:159.6pt;margin-top:24.5pt;margin-left:33pt;position:absolute;visibility:visible;z-index:251659264" filled="t" stroked="t" strokeweight="2pt">
            <o:lock v:ext="edit" aspectratio="f"/>
            <v:textbox>
              <w:txbxContent>
                <w:p w:rsidR="006B1C33" w:rsidP="006B1C33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u w:val="single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  <w:lang w:val="en-GB" w:bidi="ar-JO"/>
                    </w:rPr>
                    <w:t>ملاحظات تتعلق بالمعادلة</w:t>
                  </w:r>
                  <w:r w:rsidRPr="003F46EA">
                    <w:rPr>
                      <w:rFonts w:hint="cs"/>
                      <w:b/>
                      <w:bCs/>
                      <w:u w:val="single"/>
                      <w:rtl/>
                      <w:lang w:bidi="ar-JO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  <w:lang w:bidi="ar-JO"/>
                    </w:rPr>
                    <w:t>لطلبة التجسير من المعاهد او الكليات</w:t>
                  </w:r>
                </w:p>
                <w:p w:rsidR="006B1C33" w:rsidRPr="003F46EA" w:rsidP="006B1C33">
                  <w:pPr>
                    <w:ind w:left="0" w:right="0"/>
                    <w:jc w:val="center"/>
                    <w:rPr>
                      <w:b/>
                      <w:bCs/>
                      <w:u w:val="single"/>
                      <w:rtl/>
                      <w:lang w:bidi="ar-JO"/>
                    </w:rPr>
                  </w:pP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أسم المعهد:.....................................</w:t>
                    <w:tab/>
                    <w:t>بلد المعهد:.......................</w:t>
                    <w:tab/>
                    <w:t>التخصص في المعهد:..............................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سنة وفصل التخرج للطالب:.......................................</w:t>
                  </w:r>
                </w:p>
                <w:p w:rsidR="006B1C33" w:rsidRPr="0020326A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نوع التجسيـر:</w:t>
                    <w:tab/>
                    <w:t>مـنـاظــر</w:t>
                    <w:tab/>
                    <w:tab/>
                    <w:t xml:space="preserve">      غـيـر مـنـاظــر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الحد الأدنى لعلامة المادة المراد معادلتها:.........................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الحد الأعلى لساعات المعادلة من المعهد: (.............) ساعة.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   </w:t>
                  </w:r>
                </w:p>
                <w:p w:rsidR="006B1C33" w:rsidP="006B1C33">
                  <w:pPr>
                    <w:ind w:left="0" w:right="0"/>
                    <w:jc w:val="lef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        تعادل له جميع المواد المشتركة.</w:t>
                    <w:tab/>
                    <w:tab/>
                    <w:t xml:space="preserve"> تعادل له متطلبات الجامعة فقط.</w:t>
                  </w:r>
                </w:p>
              </w:txbxContent>
            </v:textbox>
          </v:shape>
        </w:pict>
      </w:r>
    </w:p>
    <w:p w:rsidR="006B1C33" w:rsidRPr="002978BF" w:rsidP="006B1C33">
      <w:pPr>
        <w:ind w:left="0" w:right="0"/>
        <w:jc w:val="left"/>
        <w:rPr>
          <w:rFonts w:ascii="Tahoma" w:hAnsi="Tahoma" w:cs="Tahoma" w:hint="cs"/>
          <w:sz w:val="28"/>
          <w:szCs w:val="28"/>
          <w:lang w:bidi="ar-JO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roundrect id="AutoShape 10" o:spid="_x0000_s1032" style="width:10.2pt;height:10.15pt;margin-top:10.75pt;margin-left:382.45pt;position:absolute;visibility:visible;z-index:251661312" arcsize="10923f" filled="t" stroked="t">
            <o:lock v:ext="edit" aspectratio="f"/>
          </v:roundrect>
        </w:pict>
      </w:r>
      <w:r>
        <w:rPr>
          <w:noProof/>
        </w:rPr>
        <w:pict>
          <v:roundrect id="AutoShape 10" o:spid="_x0000_s1033" style="width:10.2pt;height:10.15pt;margin-top:10.75pt;margin-left:474.4pt;position:absolute;visibility:visible;z-index:251663360" arcsize="10923f" filled="t" stroked="t">
            <o:lock v:ext="edit" aspectratio="f"/>
          </v:roundrect>
        </w:pict>
      </w: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roundrect id="AutoShape 10" o:spid="_x0000_s1034" style="width:10.2pt;height:10.15pt;margin-top:15.85pt;margin-left:367.05pt;position:absolute;visibility:visible;z-index:251667456" arcsize="10923f" filled="t" stroked="t">
            <o:lock v:ext="edit" aspectratio="f"/>
          </v:roundrect>
        </w:pict>
      </w:r>
      <w:r>
        <w:rPr>
          <w:noProof/>
        </w:rPr>
        <w:pict>
          <v:roundrect id="AutoShape 10" o:spid="_x0000_s1035" style="width:10.2pt;height:10.15pt;margin-top:16.2pt;margin-left:527.2pt;position:absolute;visibility:visible;z-index:251666432" arcsize="10923f" filled="t" stroked="t">
            <o:lock v:ext="edit" aspectratio="f"/>
          </v:roundrect>
        </w:pict>
      </w:r>
    </w:p>
    <w:p w:rsidR="006B1C33" w:rsidRPr="002978BF" w:rsidP="006B1C33">
      <w:pPr>
        <w:ind w:left="0" w:right="0"/>
        <w:jc w:val="left"/>
        <w:rPr>
          <w:rFonts w:ascii="Tahoma" w:hAnsi="Tahoma" w:cs="Tahoma" w:hint="cs"/>
          <w:sz w:val="28"/>
          <w:szCs w:val="28"/>
          <w:lang w:bidi="ar-JO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RPr="002978BF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P="006B1C33">
      <w:pPr>
        <w:ind w:left="0" w:right="0"/>
        <w:jc w:val="left"/>
        <w:rPr>
          <w:rFonts w:ascii="Tahoma" w:hAnsi="Tahoma" w:cs="Tahoma"/>
          <w:sz w:val="28"/>
          <w:szCs w:val="28"/>
        </w:rPr>
      </w:pPr>
    </w:p>
    <w:p w:rsidR="006B1C33" w:rsidP="006B1C33">
      <w:pPr>
        <w:tabs>
          <w:tab w:val="left" w:pos="9489"/>
        </w:tabs>
        <w:ind w:left="0" w:right="0"/>
        <w:jc w:val="left"/>
        <w:rPr>
          <w:rFonts w:ascii="Tahoma" w:hAnsi="Tahoma" w:cs="Tahoma" w:hint="cs"/>
          <w:sz w:val="28"/>
          <w:szCs w:val="28"/>
          <w:rtl/>
          <w:lang w:bidi="ar-JO"/>
        </w:rPr>
      </w:pPr>
      <w:r>
        <w:rPr>
          <w:rFonts w:ascii="Tahoma" w:hAnsi="Tahoma" w:cs="Tahoma"/>
          <w:sz w:val="28"/>
          <w:szCs w:val="28"/>
          <w:rtl/>
        </w:rPr>
        <w:tab/>
      </w:r>
    </w:p>
    <w:p w:rsidR="006B1C33" w:rsidP="006B1C33">
      <w:pPr>
        <w:tabs>
          <w:tab w:val="left" w:pos="9489"/>
        </w:tabs>
        <w:ind w:left="0" w:right="0"/>
        <w:jc w:val="left"/>
        <w:rPr>
          <w:rFonts w:ascii="Tahoma" w:hAnsi="Tahoma" w:cs="Tahoma" w:hint="cs"/>
          <w:sz w:val="28"/>
          <w:szCs w:val="28"/>
          <w:rtl/>
          <w:lang w:bidi="ar-JO"/>
        </w:rPr>
      </w:pPr>
    </w:p>
    <w:p w:rsidR="006B1C33" w:rsidRPr="0011452C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RPr="00AE44E5" w:rsidP="006B1C33">
      <w:pPr>
        <w:ind w:left="0" w:right="0"/>
        <w:jc w:val="left"/>
        <w:rPr>
          <w:rFonts w:hint="cs"/>
          <w:rtl/>
          <w:lang w:bidi="ar-JO"/>
        </w:rPr>
      </w:pPr>
    </w:p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5"/>
        <w:gridCol w:w="1928"/>
        <w:gridCol w:w="4239"/>
        <w:gridCol w:w="2606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46"/>
          <w:jc w:val="center"/>
        </w:trPr>
        <w:tc>
          <w:tcPr>
            <w:tcW w:w="232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 xml:space="preserve">QFO– AP– DA- </w:t>
            </w:r>
            <w:r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239" w:type="dxa"/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Pr="006821FE">
              <w:rPr>
                <w:rFonts w:hint="cs"/>
                <w:rtl/>
                <w:lang w:bidi="ar-JO"/>
              </w:rPr>
              <w:t>اعتراض على معادلة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 id="Picture 1" o:spid="_x0000_s1036" type="#_x0000_t75" alt="1(2)" style="width:29.85pt;height:27.75pt;margin-top:7.7pt;margin-left:9.15pt;position:absolute;visibility:visible;z-index:-251646976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</w:tc>
      </w:tr>
    </w:tbl>
    <w:p/>
    <w:sectPr w:rsidSect="002101A7">
      <w:type w:val="nextPage"/>
      <w:pgSz w:w="11906" w:h="16838"/>
      <w:pgMar w:top="0" w:right="566" w:bottom="0" w:left="426" w:header="720" w:footer="720" w:gutter="0"/>
      <w:pgNumType w:start="11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